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  <w:bookmarkStart w:id="0" w:name="_GoBack"/>
      <w:bookmarkEnd w:id="0"/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27577" w:rsidRDefault="00291AE0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27577">
        <w:rPr>
          <w:rStyle w:val="Forte"/>
          <w:rFonts w:ascii="Arial" w:hAnsi="Arial" w:cs="Arial"/>
          <w:color w:val="071437"/>
        </w:rPr>
        <w:t>DIVULGA LISTA DAS INFORMAÇÕES QUE TENHAM SIDO DESCLASSIFICADAS NOS ÚLTIMOS 12 (DOZE) MESES?</w:t>
      </w:r>
    </w:p>
    <w:p w:rsidR="00427577" w:rsidRDefault="00427577" w:rsidP="00427577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     Constituição Federal, bem como em observância a Lei Federal n°12.527/2011 em obediência ao Art. </w:t>
      </w:r>
      <w:proofErr w:type="gramStart"/>
      <w:r>
        <w:rPr>
          <w:rFonts w:ascii="Arial" w:hAnsi="Arial" w:cs="Arial"/>
          <w:color w:val="071437"/>
        </w:rPr>
        <w:t>30,</w:t>
      </w:r>
      <w:proofErr w:type="gramEnd"/>
      <w:r>
        <w:rPr>
          <w:rFonts w:ascii="Arial" w:hAnsi="Arial" w:cs="Arial"/>
          <w:color w:val="071437"/>
        </w:rPr>
        <w:t xml:space="preserve">I,bem como em atendimento as orientações contidas na Cartilha do Programa Nacional de Transparência Pública-PNTP, estritamente no que diz respeito ao item 12.9 da matriz com os critérios de avaliação, informamos que o Município de Rosário do Catete/SE não desclassificou informações em grau de sigilo nos últimos 12 meses do </w:t>
      </w:r>
      <w:r>
        <w:rPr>
          <w:rFonts w:ascii="Arial" w:hAnsi="Arial" w:cs="Arial"/>
          <w:b/>
          <w:bCs/>
          <w:color w:val="071437"/>
        </w:rPr>
        <w:t>ano 2021</w:t>
      </w:r>
      <w:r>
        <w:rPr>
          <w:rFonts w:ascii="Arial" w:hAnsi="Arial" w:cs="Arial"/>
          <w:color w:val="071437"/>
        </w:rPr>
        <w:t xml:space="preserve">. </w:t>
      </w:r>
    </w:p>
    <w:p w:rsidR="00616ED1" w:rsidRPr="00616ED1" w:rsidRDefault="00616ED1" w:rsidP="00616ED1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1FF" w:rsidRDefault="00BF01FF" w:rsidP="003D7469">
      <w:pPr>
        <w:spacing w:after="0" w:line="240" w:lineRule="auto"/>
      </w:pPr>
      <w:r>
        <w:separator/>
      </w:r>
    </w:p>
  </w:endnote>
  <w:endnote w:type="continuationSeparator" w:id="0">
    <w:p w:rsidR="00BF01FF" w:rsidRDefault="00BF01FF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1FF" w:rsidRDefault="00BF01FF" w:rsidP="003D7469">
      <w:pPr>
        <w:spacing w:after="0" w:line="240" w:lineRule="auto"/>
      </w:pPr>
      <w:r>
        <w:separator/>
      </w:r>
    </w:p>
  </w:footnote>
  <w:footnote w:type="continuationSeparator" w:id="0">
    <w:p w:rsidR="00BF01FF" w:rsidRDefault="00BF01FF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BF01F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BF01FF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6214"/>
    <w:rsid w:val="00062069"/>
    <w:rsid w:val="00063444"/>
    <w:rsid w:val="000947B5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A2257"/>
    <w:rsid w:val="001B4518"/>
    <w:rsid w:val="001B55F6"/>
    <w:rsid w:val="001D1130"/>
    <w:rsid w:val="001F5B30"/>
    <w:rsid w:val="0022570C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27577"/>
    <w:rsid w:val="00460173"/>
    <w:rsid w:val="00464EF0"/>
    <w:rsid w:val="004775E5"/>
    <w:rsid w:val="00491F26"/>
    <w:rsid w:val="004D27A4"/>
    <w:rsid w:val="004D4C66"/>
    <w:rsid w:val="004E2D9E"/>
    <w:rsid w:val="004E6F07"/>
    <w:rsid w:val="004E74BD"/>
    <w:rsid w:val="004F0003"/>
    <w:rsid w:val="004F1FD2"/>
    <w:rsid w:val="00524B18"/>
    <w:rsid w:val="00525EB2"/>
    <w:rsid w:val="00526B81"/>
    <w:rsid w:val="0056021C"/>
    <w:rsid w:val="005923AA"/>
    <w:rsid w:val="005A16A8"/>
    <w:rsid w:val="005A4B48"/>
    <w:rsid w:val="005C4D2A"/>
    <w:rsid w:val="005E0FBE"/>
    <w:rsid w:val="005E2B32"/>
    <w:rsid w:val="005F0557"/>
    <w:rsid w:val="00603C36"/>
    <w:rsid w:val="00616ED1"/>
    <w:rsid w:val="006361F2"/>
    <w:rsid w:val="00647F63"/>
    <w:rsid w:val="00657C81"/>
    <w:rsid w:val="00667808"/>
    <w:rsid w:val="006820C5"/>
    <w:rsid w:val="006B0831"/>
    <w:rsid w:val="006D16D3"/>
    <w:rsid w:val="00704AA0"/>
    <w:rsid w:val="00713052"/>
    <w:rsid w:val="007136A1"/>
    <w:rsid w:val="00722416"/>
    <w:rsid w:val="00746050"/>
    <w:rsid w:val="007522A9"/>
    <w:rsid w:val="007537A1"/>
    <w:rsid w:val="007558B7"/>
    <w:rsid w:val="007602F3"/>
    <w:rsid w:val="00770BC0"/>
    <w:rsid w:val="00786FD1"/>
    <w:rsid w:val="007A21D0"/>
    <w:rsid w:val="007C47E0"/>
    <w:rsid w:val="007E0BFD"/>
    <w:rsid w:val="00800033"/>
    <w:rsid w:val="00800105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E0F9B"/>
    <w:rsid w:val="0090118D"/>
    <w:rsid w:val="00902B10"/>
    <w:rsid w:val="00912414"/>
    <w:rsid w:val="0091479D"/>
    <w:rsid w:val="0092551A"/>
    <w:rsid w:val="009608EE"/>
    <w:rsid w:val="00977DA1"/>
    <w:rsid w:val="0098455F"/>
    <w:rsid w:val="009B3217"/>
    <w:rsid w:val="009D0609"/>
    <w:rsid w:val="009D5445"/>
    <w:rsid w:val="009E24C1"/>
    <w:rsid w:val="00A04241"/>
    <w:rsid w:val="00A07ABD"/>
    <w:rsid w:val="00A1076F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B53D2"/>
    <w:rsid w:val="00AB685A"/>
    <w:rsid w:val="00AC6969"/>
    <w:rsid w:val="00AD4347"/>
    <w:rsid w:val="00AD5BBF"/>
    <w:rsid w:val="00AF5121"/>
    <w:rsid w:val="00AF7F37"/>
    <w:rsid w:val="00B014FE"/>
    <w:rsid w:val="00B130D6"/>
    <w:rsid w:val="00B14B57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01FF"/>
    <w:rsid w:val="00BF568C"/>
    <w:rsid w:val="00BF749E"/>
    <w:rsid w:val="00C05071"/>
    <w:rsid w:val="00C05F90"/>
    <w:rsid w:val="00C10CFA"/>
    <w:rsid w:val="00C17E7C"/>
    <w:rsid w:val="00C26453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5C4"/>
    <w:rsid w:val="00D3170E"/>
    <w:rsid w:val="00D629B2"/>
    <w:rsid w:val="00DA0ACC"/>
    <w:rsid w:val="00DB15E0"/>
    <w:rsid w:val="00DD7086"/>
    <w:rsid w:val="00DE0899"/>
    <w:rsid w:val="00DE2DF2"/>
    <w:rsid w:val="00DE75AA"/>
    <w:rsid w:val="00E01748"/>
    <w:rsid w:val="00E22F42"/>
    <w:rsid w:val="00E76CD1"/>
    <w:rsid w:val="00E8795E"/>
    <w:rsid w:val="00E92823"/>
    <w:rsid w:val="00E93CA7"/>
    <w:rsid w:val="00EA5022"/>
    <w:rsid w:val="00EB0427"/>
    <w:rsid w:val="00EB62A5"/>
    <w:rsid w:val="00EB7926"/>
    <w:rsid w:val="00F03F5B"/>
    <w:rsid w:val="00F102A3"/>
    <w:rsid w:val="00F11126"/>
    <w:rsid w:val="00F57426"/>
    <w:rsid w:val="00F632C7"/>
    <w:rsid w:val="00F9209A"/>
    <w:rsid w:val="00FA42D5"/>
    <w:rsid w:val="00FB6E43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27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A0959-25A7-4714-A82C-CF16954F3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 silva leopoldino</dc:creator>
  <cp:lastModifiedBy>cliente</cp:lastModifiedBy>
  <cp:revision>4</cp:revision>
  <cp:lastPrinted>2025-07-17T20:56:00Z</cp:lastPrinted>
  <dcterms:created xsi:type="dcterms:W3CDTF">2025-07-17T20:52:00Z</dcterms:created>
  <dcterms:modified xsi:type="dcterms:W3CDTF">2025-07-17T20:56:00Z</dcterms:modified>
</cp:coreProperties>
</file>