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AD8E" w14:textId="77777777" w:rsidR="000E28DD" w:rsidRDefault="00D27AC1">
      <w:pPr>
        <w:pStyle w:val="Ttulo1"/>
        <w:spacing w:before="247"/>
        <w:ind w:right="135"/>
      </w:pPr>
      <w:r>
        <w:t>RELATÓRIO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rPr>
          <w:spacing w:val="-2"/>
        </w:rPr>
        <w:t>OUVIDORIA</w:t>
      </w:r>
    </w:p>
    <w:p w14:paraId="135FFC87" w14:textId="77777777" w:rsidR="000E28DD" w:rsidRDefault="000E28DD">
      <w:pPr>
        <w:pStyle w:val="Corpodetexto"/>
        <w:spacing w:before="81"/>
        <w:ind w:left="0"/>
        <w:rPr>
          <w:b/>
        </w:rPr>
      </w:pPr>
    </w:p>
    <w:p w14:paraId="646775A5" w14:textId="77777777" w:rsidR="000E28DD" w:rsidRDefault="00D27AC1">
      <w:pPr>
        <w:ind w:left="4"/>
        <w:jc w:val="both"/>
        <w:rPr>
          <w:b/>
          <w:sz w:val="24"/>
        </w:rPr>
      </w:pPr>
      <w:r>
        <w:rPr>
          <w:b/>
          <w:sz w:val="24"/>
        </w:rPr>
        <w:t>Sobre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informações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sigilosas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5"/>
          <w:sz w:val="24"/>
        </w:rPr>
        <w:t>SIC</w:t>
      </w:r>
    </w:p>
    <w:p w14:paraId="70193A64" w14:textId="28FCC0CB" w:rsidR="000E28DD" w:rsidRDefault="00D27AC1">
      <w:pPr>
        <w:pStyle w:val="Corpodetexto"/>
        <w:spacing w:before="207" w:line="273" w:lineRule="auto"/>
        <w:ind w:firstLine="704"/>
      </w:pPr>
      <w:r>
        <w:t>No</w:t>
      </w:r>
      <w:r>
        <w:rPr>
          <w:spacing w:val="-14"/>
        </w:rPr>
        <w:t xml:space="preserve"> </w:t>
      </w:r>
      <w:r>
        <w:t>período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julho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2023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 w:rsidR="005D35FC">
        <w:t>agosto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</w:t>
      </w:r>
      <w:r w:rsidR="00107AF0">
        <w:t>6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tivemos</w:t>
      </w:r>
      <w:r>
        <w:rPr>
          <w:spacing w:val="-14"/>
        </w:rPr>
        <w:t xml:space="preserve"> </w:t>
      </w:r>
      <w:r>
        <w:t>muitos</w:t>
      </w:r>
      <w:r>
        <w:rPr>
          <w:spacing w:val="-9"/>
        </w:rPr>
        <w:t xml:space="preserve"> </w:t>
      </w:r>
      <w:r>
        <w:t>acessos da população ao e-SIC, para acesso a informações.</w:t>
      </w:r>
    </w:p>
    <w:p w14:paraId="12E20D69" w14:textId="77777777" w:rsidR="000E28DD" w:rsidRDefault="00D27AC1">
      <w:pPr>
        <w:pStyle w:val="Corpodetexto"/>
        <w:spacing w:before="162" w:line="276" w:lineRule="auto"/>
        <w:ind w:firstLine="704"/>
      </w:pPr>
      <w:r>
        <w:t>Desta</w:t>
      </w:r>
      <w:r>
        <w:rPr>
          <w:spacing w:val="35"/>
        </w:rPr>
        <w:t xml:space="preserve"> </w:t>
      </w:r>
      <w:r>
        <w:t>forma,</w:t>
      </w:r>
      <w:r>
        <w:rPr>
          <w:spacing w:val="35"/>
        </w:rPr>
        <w:t xml:space="preserve"> </w:t>
      </w:r>
      <w:r>
        <w:t>vejamos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diz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Decreto</w:t>
      </w:r>
      <w:r>
        <w:rPr>
          <w:spacing w:val="37"/>
        </w:rPr>
        <w:t xml:space="preserve"> </w:t>
      </w:r>
      <w:r>
        <w:t>Municipal</w:t>
      </w:r>
      <w:r>
        <w:rPr>
          <w:spacing w:val="36"/>
        </w:rPr>
        <w:t xml:space="preserve"> </w:t>
      </w:r>
      <w:r>
        <w:t>n°</w:t>
      </w:r>
      <w:r>
        <w:rPr>
          <w:spacing w:val="38"/>
        </w:rPr>
        <w:t xml:space="preserve"> </w:t>
      </w:r>
      <w:r>
        <w:t>27/2023</w:t>
      </w:r>
      <w:r>
        <w:rPr>
          <w:spacing w:val="36"/>
        </w:rPr>
        <w:t xml:space="preserve"> </w:t>
      </w:r>
      <w:r>
        <w:t>sobre Informações Pessoais e Sigilosas.</w:t>
      </w:r>
    </w:p>
    <w:p w14:paraId="05292B06" w14:textId="77777777" w:rsidR="000E28DD" w:rsidRDefault="00D27AC1">
      <w:pPr>
        <w:pStyle w:val="Ttulo1"/>
        <w:spacing w:before="162"/>
        <w:ind w:left="36" w:right="135"/>
      </w:pPr>
      <w:r>
        <w:t>DAS</w:t>
      </w:r>
      <w:r>
        <w:rPr>
          <w:spacing w:val="-13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rPr>
          <w:spacing w:val="-2"/>
        </w:rPr>
        <w:t>DIRETA</w:t>
      </w:r>
    </w:p>
    <w:p w14:paraId="1764294C" w14:textId="77777777" w:rsidR="000E28DD" w:rsidRDefault="000E28DD">
      <w:pPr>
        <w:pStyle w:val="Corpodetexto"/>
        <w:spacing w:before="85"/>
        <w:ind w:left="0"/>
        <w:rPr>
          <w:b/>
        </w:rPr>
      </w:pPr>
    </w:p>
    <w:p w14:paraId="78911136" w14:textId="77777777" w:rsidR="000E28DD" w:rsidRDefault="00D27AC1">
      <w:pPr>
        <w:pStyle w:val="Corpodetexto"/>
        <w:spacing w:line="276" w:lineRule="auto"/>
        <w:ind w:right="136"/>
        <w:jc w:val="both"/>
      </w:pPr>
      <w:r>
        <w:t>Art.</w:t>
      </w:r>
      <w:r>
        <w:rPr>
          <w:spacing w:val="-2"/>
        </w:rPr>
        <w:t xml:space="preserve"> </w:t>
      </w:r>
      <w:r>
        <w:t>4º - A</w:t>
      </w:r>
      <w:r>
        <w:rPr>
          <w:spacing w:val="-2"/>
        </w:rPr>
        <w:t xml:space="preserve"> </w:t>
      </w:r>
      <w:r>
        <w:t>estrutura necessária para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implantação e</w:t>
      </w:r>
      <w:r>
        <w:rPr>
          <w:spacing w:val="-1"/>
        </w:rPr>
        <w:t xml:space="preserve"> </w:t>
      </w:r>
      <w:r>
        <w:t>operacionalização da</w:t>
      </w:r>
      <w:r>
        <w:rPr>
          <w:spacing w:val="-1"/>
        </w:rPr>
        <w:t xml:space="preserve"> </w:t>
      </w:r>
      <w:r>
        <w:t>LGPD</w:t>
      </w:r>
      <w:r>
        <w:rPr>
          <w:spacing w:val="-3"/>
        </w:rPr>
        <w:t xml:space="preserve"> </w:t>
      </w:r>
      <w:r>
        <w:t>no Município obrigatoriamente conterá indicação de:</w:t>
      </w:r>
    </w:p>
    <w:p w14:paraId="704E4531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12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Encarregado</w:t>
      </w:r>
      <w:r>
        <w:rPr>
          <w:spacing w:val="-5"/>
          <w:sz w:val="24"/>
        </w:rPr>
        <w:t xml:space="preserve"> </w:t>
      </w:r>
      <w:r>
        <w:rPr>
          <w:sz w:val="24"/>
        </w:rPr>
        <w:t>Geral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Proteção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Dados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designado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ato</w:t>
      </w:r>
      <w:r>
        <w:rPr>
          <w:spacing w:val="-3"/>
          <w:sz w:val="24"/>
        </w:rPr>
        <w:t xml:space="preserve"> </w:t>
      </w:r>
      <w:r>
        <w:rPr>
          <w:sz w:val="24"/>
        </w:rPr>
        <w:t>do Chefe do Poder Executivo, para os fins do art. 41 da Lei Federal nº 13.709/2018, sendo preferencialmente servidor público da Controladoria Geral do Município;</w:t>
      </w:r>
    </w:p>
    <w:p w14:paraId="05C15D51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211"/>
        </w:tabs>
        <w:spacing w:before="162" w:line="273" w:lineRule="auto"/>
        <w:ind w:right="150" w:firstLine="0"/>
        <w:jc w:val="both"/>
        <w:rPr>
          <w:sz w:val="24"/>
        </w:rPr>
      </w:pPr>
      <w:r>
        <w:rPr>
          <w:sz w:val="24"/>
        </w:rPr>
        <w:t>- Encarregados Setoriais</w:t>
      </w:r>
      <w:r>
        <w:rPr>
          <w:spacing w:val="-1"/>
          <w:sz w:val="24"/>
        </w:rPr>
        <w:t xml:space="preserve"> </w:t>
      </w:r>
      <w:r>
        <w:rPr>
          <w:sz w:val="24"/>
        </w:rPr>
        <w:t>de Proteção de Dados que serão indicados formalmente pelas Secretarias Municipais;</w:t>
      </w:r>
    </w:p>
    <w:p w14:paraId="6625B148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307"/>
        </w:tabs>
        <w:spacing w:before="162" w:line="276" w:lineRule="auto"/>
        <w:ind w:right="146" w:firstLine="0"/>
        <w:jc w:val="both"/>
        <w:rPr>
          <w:sz w:val="24"/>
        </w:rPr>
      </w:pPr>
      <w:r>
        <w:rPr>
          <w:sz w:val="24"/>
        </w:rPr>
        <w:t>- Comissão de Proteção de Dados composta por representantes indicados pelo Chefe do Executivo Municipal;</w:t>
      </w:r>
    </w:p>
    <w:p w14:paraId="4F0F1496" w14:textId="77777777" w:rsidR="000E28DD" w:rsidRDefault="00D27AC1">
      <w:pPr>
        <w:pStyle w:val="Corpodetexto"/>
        <w:spacing w:before="161" w:line="273" w:lineRule="auto"/>
        <w:ind w:right="150"/>
        <w:jc w:val="both"/>
      </w:pPr>
      <w:r>
        <w:t>Art. 5º - Fica designado Controlador Geral do Município como o encarregado da proteção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dados</w:t>
      </w:r>
      <w:r>
        <w:rPr>
          <w:spacing w:val="-12"/>
        </w:rPr>
        <w:t xml:space="preserve"> </w:t>
      </w:r>
      <w:r>
        <w:t>pessoais,</w:t>
      </w:r>
      <w:r>
        <w:rPr>
          <w:spacing w:val="-1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41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13.709,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2018.</w:t>
      </w:r>
    </w:p>
    <w:p w14:paraId="10959AE2" w14:textId="77777777" w:rsidR="000E28DD" w:rsidRDefault="00D27AC1">
      <w:pPr>
        <w:pStyle w:val="Corpodetexto"/>
        <w:spacing w:before="163" w:line="276" w:lineRule="auto"/>
        <w:ind w:right="140"/>
        <w:jc w:val="both"/>
      </w:pPr>
      <w:r>
        <w:t>Parágrafo único. A identidade e as informações de contato do encarregado devem ser</w:t>
      </w:r>
      <w:r>
        <w:rPr>
          <w:spacing w:val="-3"/>
        </w:rPr>
        <w:t xml:space="preserve"> </w:t>
      </w:r>
      <w:r>
        <w:t>divulgadas publicamente,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clara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objetiva,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Transparência, em seção específica sobre tratamento de dados pessoais.</w:t>
      </w:r>
    </w:p>
    <w:p w14:paraId="56638227" w14:textId="77777777" w:rsidR="000E28DD" w:rsidRDefault="00D27AC1">
      <w:pPr>
        <w:pStyle w:val="Corpodetexto"/>
        <w:spacing w:before="165" w:line="276" w:lineRule="auto"/>
        <w:ind w:right="145"/>
        <w:jc w:val="both"/>
      </w:pPr>
      <w:r>
        <w:t>Art. 6º - O encarregado geral da proteção de dados está vinculado à obrigação de sigilo ou de</w:t>
      </w:r>
      <w:r>
        <w:rPr>
          <w:spacing w:val="-2"/>
        </w:rPr>
        <w:t xml:space="preserve"> </w:t>
      </w:r>
      <w:r>
        <w:t>confidencialidade</w:t>
      </w:r>
      <w:r>
        <w:rPr>
          <w:spacing w:val="-2"/>
        </w:rPr>
        <w:t xml:space="preserve"> </w:t>
      </w:r>
      <w:r>
        <w:t>no exercício das suas funções, em conformidade com a Lei Federal nº 13.709 de 2018 e com a Lei Federal nº 12.527 de 2011.</w:t>
      </w:r>
    </w:p>
    <w:p w14:paraId="4284F8E5" w14:textId="77777777" w:rsidR="000E28DD" w:rsidRDefault="00D27AC1">
      <w:pPr>
        <w:pStyle w:val="Corpodetexto"/>
        <w:spacing w:before="158"/>
        <w:jc w:val="both"/>
      </w:pPr>
      <w:r>
        <w:t>Art.</w:t>
      </w:r>
      <w:r>
        <w:rPr>
          <w:spacing w:val="-9"/>
        </w:rPr>
        <w:t xml:space="preserve"> </w:t>
      </w:r>
      <w:r>
        <w:t>7º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encarregado</w:t>
      </w:r>
      <w:r>
        <w:rPr>
          <w:spacing w:val="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proteção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rPr>
          <w:spacing w:val="-2"/>
        </w:rPr>
        <w:t>pessoais:</w:t>
      </w:r>
    </w:p>
    <w:p w14:paraId="024D442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171"/>
        </w:tabs>
        <w:spacing w:before="203" w:line="276" w:lineRule="auto"/>
        <w:ind w:right="146" w:firstLine="0"/>
        <w:jc w:val="both"/>
        <w:rPr>
          <w:sz w:val="24"/>
        </w:rPr>
      </w:pPr>
      <w:r>
        <w:rPr>
          <w:sz w:val="24"/>
        </w:rPr>
        <w:t>– aceitar reclamações e comunicações dos titulares, prestar esclarecimentos e adotar providências;</w:t>
      </w:r>
    </w:p>
    <w:p w14:paraId="693C79A3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07"/>
        </w:tabs>
        <w:spacing w:before="160"/>
        <w:ind w:left="207" w:right="0" w:hanging="203"/>
        <w:jc w:val="both"/>
        <w:rPr>
          <w:sz w:val="24"/>
        </w:rPr>
      </w:pP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receber</w:t>
      </w:r>
      <w:r>
        <w:rPr>
          <w:spacing w:val="-2"/>
          <w:sz w:val="24"/>
        </w:rPr>
        <w:t xml:space="preserve"> </w:t>
      </w:r>
      <w:r>
        <w:rPr>
          <w:sz w:val="24"/>
        </w:rPr>
        <w:t>comunicações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autoridade</w:t>
      </w:r>
      <w:r>
        <w:rPr>
          <w:spacing w:val="-1"/>
          <w:sz w:val="24"/>
        </w:rPr>
        <w:t xml:space="preserve"> </w:t>
      </w:r>
      <w:r>
        <w:rPr>
          <w:sz w:val="24"/>
        </w:rPr>
        <w:t>nacional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adotar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providências;</w:t>
      </w:r>
    </w:p>
    <w:p w14:paraId="50134A84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07"/>
        </w:tabs>
        <w:spacing w:before="200" w:line="280" w:lineRule="auto"/>
        <w:ind w:right="154" w:firstLine="0"/>
        <w:jc w:val="both"/>
        <w:rPr>
          <w:sz w:val="24"/>
        </w:rPr>
      </w:pPr>
      <w:r>
        <w:rPr>
          <w:sz w:val="24"/>
        </w:rPr>
        <w:t>– orientar os funcionários e os contratados da Administração Pública Direta a respeito das práticas a serem tomadas em relação à proteção de dados pessoais;</w:t>
      </w:r>
    </w:p>
    <w:p w14:paraId="0F1E94CE" w14:textId="77777777" w:rsidR="000E28DD" w:rsidRDefault="000E28DD">
      <w:pPr>
        <w:pStyle w:val="PargrafodaLista"/>
        <w:spacing w:line="280" w:lineRule="auto"/>
        <w:rPr>
          <w:sz w:val="24"/>
        </w:rPr>
        <w:sectPr w:rsidR="000E28DD">
          <w:headerReference w:type="default" r:id="rId7"/>
          <w:footerReference w:type="default" r:id="rId8"/>
          <w:type w:val="continuous"/>
          <w:pgSz w:w="11920" w:h="16840"/>
          <w:pgMar w:top="2460" w:right="1559" w:bottom="1160" w:left="1700" w:header="540" w:footer="973" w:gutter="0"/>
          <w:pgNumType w:start="1"/>
          <w:cols w:space="720"/>
        </w:sectPr>
      </w:pPr>
    </w:p>
    <w:p w14:paraId="233F5710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83"/>
        </w:tabs>
        <w:spacing w:before="247" w:line="276" w:lineRule="auto"/>
        <w:ind w:right="244" w:firstLine="0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editar</w:t>
      </w:r>
      <w:r>
        <w:rPr>
          <w:spacing w:val="-3"/>
          <w:sz w:val="24"/>
        </w:rPr>
        <w:t xml:space="preserve"> </w:t>
      </w:r>
      <w:r>
        <w:rPr>
          <w:sz w:val="24"/>
        </w:rPr>
        <w:t>diretrizes 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elaboração dos</w:t>
      </w:r>
      <w:r>
        <w:rPr>
          <w:spacing w:val="-4"/>
          <w:sz w:val="24"/>
        </w:rPr>
        <w:t xml:space="preserve"> </w:t>
      </w:r>
      <w:r>
        <w:rPr>
          <w:sz w:val="24"/>
        </w:rPr>
        <w:t>planos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adequação,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4º, inciso III deste decreto;</w:t>
      </w:r>
    </w:p>
    <w:p w14:paraId="4FFBCB71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7"/>
        </w:tabs>
        <w:spacing w:line="273" w:lineRule="auto"/>
        <w:ind w:right="459" w:firstLine="0"/>
        <w:rPr>
          <w:sz w:val="24"/>
        </w:rPr>
      </w:pP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determinar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órgãos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Prefeitura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estudos</w:t>
      </w:r>
      <w:r>
        <w:rPr>
          <w:spacing w:val="40"/>
          <w:sz w:val="24"/>
        </w:rPr>
        <w:t xml:space="preserve"> </w:t>
      </w:r>
      <w:r>
        <w:rPr>
          <w:sz w:val="24"/>
        </w:rPr>
        <w:t>técnicos</w:t>
      </w:r>
      <w:r>
        <w:rPr>
          <w:spacing w:val="38"/>
          <w:sz w:val="24"/>
        </w:rPr>
        <w:t xml:space="preserve"> </w:t>
      </w:r>
      <w:r>
        <w:rPr>
          <w:sz w:val="24"/>
        </w:rPr>
        <w:t>para elaboração das diretrizes previstas no inciso IV deste artigo;</w:t>
      </w:r>
    </w:p>
    <w:p w14:paraId="09B8849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26"/>
        </w:tabs>
        <w:spacing w:before="162" w:line="276" w:lineRule="auto"/>
        <w:ind w:right="277" w:firstLine="0"/>
        <w:rPr>
          <w:sz w:val="24"/>
        </w:rPr>
      </w:pP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submeter</w:t>
      </w:r>
      <w:r>
        <w:rPr>
          <w:spacing w:val="38"/>
          <w:sz w:val="24"/>
        </w:rPr>
        <w:t xml:space="preserve"> </w:t>
      </w:r>
      <w:r>
        <w:rPr>
          <w:sz w:val="24"/>
        </w:rPr>
        <w:t>à</w:t>
      </w:r>
      <w:r>
        <w:rPr>
          <w:spacing w:val="35"/>
          <w:sz w:val="24"/>
        </w:rPr>
        <w:t xml:space="preserve"> </w:t>
      </w:r>
      <w:r>
        <w:rPr>
          <w:sz w:val="24"/>
        </w:rPr>
        <w:t>Comissão</w:t>
      </w:r>
      <w:r>
        <w:rPr>
          <w:spacing w:val="38"/>
          <w:sz w:val="24"/>
        </w:rPr>
        <w:t xml:space="preserve"> </w:t>
      </w:r>
      <w:r>
        <w:rPr>
          <w:sz w:val="24"/>
        </w:rPr>
        <w:t>Municipal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Proteção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Dados,</w:t>
      </w:r>
      <w:r>
        <w:rPr>
          <w:spacing w:val="35"/>
          <w:sz w:val="24"/>
        </w:rPr>
        <w:t xml:space="preserve"> </w:t>
      </w:r>
      <w:r>
        <w:rPr>
          <w:sz w:val="24"/>
        </w:rPr>
        <w:t>sempre</w:t>
      </w:r>
      <w:r>
        <w:rPr>
          <w:spacing w:val="36"/>
          <w:sz w:val="24"/>
        </w:rPr>
        <w:t xml:space="preserve"> </w:t>
      </w:r>
      <w:r>
        <w:rPr>
          <w:sz w:val="24"/>
        </w:rPr>
        <w:t>que</w:t>
      </w:r>
      <w:r>
        <w:rPr>
          <w:spacing w:val="34"/>
          <w:sz w:val="24"/>
        </w:rPr>
        <w:t xml:space="preserve"> </w:t>
      </w:r>
      <w:r>
        <w:rPr>
          <w:sz w:val="24"/>
        </w:rPr>
        <w:t>julgar necessário, matérias atinentes a este decreto;</w:t>
      </w:r>
    </w:p>
    <w:p w14:paraId="06C38D32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59"/>
        </w:tabs>
        <w:spacing w:before="165" w:line="276" w:lineRule="auto"/>
        <w:ind w:right="135" w:firstLine="0"/>
        <w:jc w:val="both"/>
        <w:rPr>
          <w:sz w:val="24"/>
        </w:rPr>
      </w:pPr>
      <w:r>
        <w:rPr>
          <w:sz w:val="24"/>
        </w:rPr>
        <w:t>– decidir sobre as sugestões formuladas pela autoridade nacional a respeito da adoção de padrões e de boas práticas para o tratamento de dados pessoais, nos termos do art. 32 da Lei Federal nº 13.709, de 2018;</w:t>
      </w:r>
    </w:p>
    <w:p w14:paraId="170C5FB4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469"/>
        </w:tabs>
        <w:spacing w:before="158" w:line="276" w:lineRule="auto"/>
        <w:ind w:right="153" w:firstLine="0"/>
        <w:jc w:val="both"/>
        <w:rPr>
          <w:sz w:val="24"/>
        </w:rPr>
      </w:pPr>
      <w:r>
        <w:rPr>
          <w:sz w:val="24"/>
        </w:rPr>
        <w:t>– providenciar a publicação dos relatórios de impacto à proteção de dados pessoais previstos pelo art. 32 da Lei Federal nº 13.709, de 2018;</w:t>
      </w:r>
    </w:p>
    <w:p w14:paraId="50C03A21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3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recomendar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planos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adequação</w:t>
      </w:r>
      <w:r>
        <w:rPr>
          <w:spacing w:val="-2"/>
          <w:sz w:val="24"/>
        </w:rPr>
        <w:t xml:space="preserve"> </w:t>
      </w:r>
      <w:r>
        <w:rPr>
          <w:sz w:val="24"/>
        </w:rPr>
        <w:t>relativos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proteção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dados pessoais ao encarregado das entidades integrantes da Administração indireta, informando eventual ausência à Secretaria responsável pelo controle da entidade, para as providências pertinentes;</w:t>
      </w:r>
    </w:p>
    <w:p w14:paraId="7982F79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07"/>
        </w:tabs>
        <w:spacing w:before="158" w:line="276" w:lineRule="auto"/>
        <w:ind w:right="137" w:firstLine="0"/>
        <w:jc w:val="both"/>
        <w:rPr>
          <w:sz w:val="24"/>
        </w:rPr>
      </w:pPr>
      <w:r>
        <w:rPr>
          <w:sz w:val="24"/>
        </w:rPr>
        <w:t>- providenciar, em caso de recebimento de informe da autoridade nacional com medidas cabíveis para fazer cessar uma afirmada violação à Lei Federal nº 13.709, de 2018, nos termos do art. 31 daquela lei, o encaminhamento ao órgão municipal responsável pelo tratamento de dados pessoais, fixando prazo para atendimento à solicitação ou apresentação das justificativas pertinentes;</w:t>
      </w:r>
    </w:p>
    <w:p w14:paraId="3061B333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2"/>
        </w:tabs>
        <w:spacing w:before="163" w:line="276" w:lineRule="auto"/>
        <w:ind w:firstLine="0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avaliar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justificativas</w:t>
      </w:r>
      <w:r>
        <w:rPr>
          <w:spacing w:val="-2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termos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inciso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5"/>
          <w:sz w:val="24"/>
        </w:rPr>
        <w:t xml:space="preserve"> </w:t>
      </w:r>
      <w:r>
        <w:rPr>
          <w:sz w:val="24"/>
        </w:rPr>
        <w:t>deste</w:t>
      </w:r>
      <w:r>
        <w:rPr>
          <w:spacing w:val="-5"/>
          <w:sz w:val="24"/>
        </w:rPr>
        <w:t xml:space="preserve"> </w:t>
      </w:r>
      <w:r>
        <w:rPr>
          <w:sz w:val="24"/>
        </w:rPr>
        <w:t>artigo,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 fim de:</w:t>
      </w:r>
    </w:p>
    <w:p w14:paraId="2F2486DE" w14:textId="77777777" w:rsidR="000E28DD" w:rsidRDefault="00D27AC1">
      <w:pPr>
        <w:pStyle w:val="PargrafodaLista"/>
        <w:numPr>
          <w:ilvl w:val="1"/>
          <w:numId w:val="1"/>
        </w:numPr>
        <w:tabs>
          <w:tab w:val="left" w:pos="262"/>
        </w:tabs>
        <w:spacing w:before="160" w:line="276" w:lineRule="auto"/>
        <w:ind w:right="458" w:firstLine="0"/>
        <w:rPr>
          <w:sz w:val="24"/>
        </w:rPr>
      </w:pP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avalie</w:t>
      </w:r>
      <w:r>
        <w:rPr>
          <w:spacing w:val="-5"/>
          <w:sz w:val="24"/>
        </w:rPr>
        <w:t xml:space="preserve"> </w:t>
      </w:r>
      <w:r>
        <w:rPr>
          <w:sz w:val="24"/>
        </w:rPr>
        <w:t>ter</w:t>
      </w:r>
      <w:r>
        <w:rPr>
          <w:spacing w:val="-8"/>
          <w:sz w:val="24"/>
        </w:rPr>
        <w:t xml:space="preserve"> </w:t>
      </w:r>
      <w:r>
        <w:rPr>
          <w:sz w:val="24"/>
        </w:rPr>
        <w:t>havido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violação,</w:t>
      </w:r>
      <w:r>
        <w:rPr>
          <w:spacing w:val="-9"/>
          <w:sz w:val="24"/>
        </w:rPr>
        <w:t xml:space="preserve"> </w:t>
      </w:r>
      <w:r>
        <w:rPr>
          <w:sz w:val="24"/>
        </w:rPr>
        <w:t>determinar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adoção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medidas</w:t>
      </w:r>
      <w:r>
        <w:rPr>
          <w:spacing w:val="-6"/>
          <w:sz w:val="24"/>
        </w:rPr>
        <w:t xml:space="preserve"> </w:t>
      </w:r>
      <w:r>
        <w:rPr>
          <w:sz w:val="24"/>
        </w:rPr>
        <w:t>solicitadas pela autoridade nacional;</w:t>
      </w:r>
    </w:p>
    <w:p w14:paraId="2756B63C" w14:textId="77777777" w:rsidR="000E28DD" w:rsidRDefault="00D27AC1">
      <w:pPr>
        <w:pStyle w:val="PargrafodaLista"/>
        <w:numPr>
          <w:ilvl w:val="1"/>
          <w:numId w:val="1"/>
        </w:numPr>
        <w:tabs>
          <w:tab w:val="left" w:pos="294"/>
        </w:tabs>
        <w:spacing w:before="157" w:line="276" w:lineRule="auto"/>
        <w:ind w:right="395" w:firstLine="0"/>
        <w:rPr>
          <w:sz w:val="24"/>
        </w:rPr>
      </w:pP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avalie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ter</w:t>
      </w:r>
      <w:r>
        <w:rPr>
          <w:spacing w:val="-3"/>
          <w:sz w:val="24"/>
        </w:rPr>
        <w:t xml:space="preserve"> </w:t>
      </w:r>
      <w:r>
        <w:rPr>
          <w:sz w:val="24"/>
        </w:rPr>
        <w:t>havido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violação,</w:t>
      </w:r>
      <w:r>
        <w:rPr>
          <w:spacing w:val="-5"/>
          <w:sz w:val="24"/>
        </w:rPr>
        <w:t xml:space="preserve"> </w:t>
      </w: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justificativas</w:t>
      </w:r>
      <w:r>
        <w:rPr>
          <w:spacing w:val="-1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4"/>
          <w:sz w:val="24"/>
        </w:rPr>
        <w:t xml:space="preserve"> </w:t>
      </w:r>
      <w:r>
        <w:rPr>
          <w:sz w:val="24"/>
        </w:rPr>
        <w:t>à autoridade nacional, segundo o procedimento cabível;</w:t>
      </w:r>
    </w:p>
    <w:p w14:paraId="4499EF7E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62"/>
        </w:tabs>
        <w:spacing w:before="166" w:line="276" w:lineRule="auto"/>
        <w:ind w:right="140" w:firstLine="0"/>
        <w:jc w:val="both"/>
        <w:rPr>
          <w:sz w:val="24"/>
        </w:rPr>
      </w:pPr>
      <w:r>
        <w:rPr>
          <w:sz w:val="24"/>
        </w:rPr>
        <w:t>- requisitar das Secretarias responsáveis as informações pertinentes, para sua compilação em um único relatório, caso solicitada pela autoridade nacional a publicação de relatórios de impacto à proteção de dados pessoais, nos termos do artigo 32 da Lei Federal nº 13.709, de 2018;</w:t>
      </w:r>
    </w:p>
    <w:p w14:paraId="60858A7D" w14:textId="77777777" w:rsidR="000E28DD" w:rsidRDefault="00D27AC1">
      <w:pPr>
        <w:pStyle w:val="Corpodetexto"/>
        <w:spacing w:before="161"/>
        <w:jc w:val="both"/>
      </w:pPr>
      <w:r>
        <w:t>XII</w:t>
      </w:r>
      <w:r>
        <w:rPr>
          <w:spacing w:val="-1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executar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demais</w:t>
      </w:r>
      <w:r>
        <w:rPr>
          <w:spacing w:val="-4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estabelecidas</w:t>
      </w:r>
      <w:r>
        <w:rPr>
          <w:spacing w:val="-2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rPr>
          <w:spacing w:val="-2"/>
        </w:rPr>
        <w:t>complementares.</w:t>
      </w:r>
    </w:p>
    <w:p w14:paraId="7E1ED5D1" w14:textId="77777777" w:rsidR="000E28DD" w:rsidRDefault="000E28DD">
      <w:pPr>
        <w:pStyle w:val="Corpodetexto"/>
        <w:jc w:val="both"/>
        <w:sectPr w:rsidR="000E28DD">
          <w:pgSz w:w="11920" w:h="16840"/>
          <w:pgMar w:top="2460" w:right="1559" w:bottom="1160" w:left="1700" w:header="540" w:footer="973" w:gutter="0"/>
          <w:cols w:space="720"/>
        </w:sectPr>
      </w:pPr>
    </w:p>
    <w:p w14:paraId="7FFDAF27" w14:textId="77777777" w:rsidR="000E28DD" w:rsidRDefault="00D27AC1">
      <w:pPr>
        <w:pStyle w:val="Corpodetexto"/>
        <w:spacing w:before="247" w:line="276" w:lineRule="auto"/>
        <w:ind w:right="145"/>
        <w:jc w:val="both"/>
      </w:pPr>
      <w:r>
        <w:lastRenderedPageBreak/>
        <w:t>§ 1º O Controlador Geral do Município terá os recursos operacionais e financeiros necessários ao desempenho dessas funções e à manutenção dos seus conhecimentos, bem como acesso motivado a todas as operações de tratamento.</w:t>
      </w:r>
    </w:p>
    <w:p w14:paraId="423571AA" w14:textId="77777777" w:rsidR="000E28DD" w:rsidRDefault="00D27AC1">
      <w:pPr>
        <w:pStyle w:val="Corpodetexto"/>
        <w:spacing w:before="161" w:line="276" w:lineRule="auto"/>
        <w:ind w:right="137"/>
        <w:jc w:val="both"/>
      </w:pPr>
      <w:r>
        <w:t>§ 2º Na qualidade de encarregado da proteção de dados, o Controlador Geral do Município está</w:t>
      </w:r>
      <w:r>
        <w:rPr>
          <w:spacing w:val="-1"/>
        </w:rPr>
        <w:t xml:space="preserve"> </w:t>
      </w:r>
      <w:r>
        <w:t>vinculado à obrigação de</w:t>
      </w:r>
      <w:r>
        <w:rPr>
          <w:spacing w:val="-2"/>
        </w:rPr>
        <w:t xml:space="preserve"> </w:t>
      </w:r>
      <w:r>
        <w:t>sigilo</w:t>
      </w:r>
      <w:r>
        <w:rPr>
          <w:spacing w:val="-2"/>
        </w:rPr>
        <w:t xml:space="preserve"> </w:t>
      </w:r>
      <w:r>
        <w:t>ou de confidencialidade no exercício das</w:t>
      </w:r>
      <w:r>
        <w:rPr>
          <w:spacing w:val="-3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funções,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conformidade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13.709,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 Federal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12.527,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novembro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2011,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53.623,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de dezembro de 2012.</w:t>
      </w:r>
    </w:p>
    <w:p w14:paraId="17566266" w14:textId="77777777" w:rsidR="000E28DD" w:rsidRDefault="000E28DD">
      <w:pPr>
        <w:pStyle w:val="Corpodetexto"/>
        <w:ind w:left="0"/>
      </w:pPr>
    </w:p>
    <w:p w14:paraId="68099C26" w14:textId="77777777" w:rsidR="000E28DD" w:rsidRDefault="000E28DD">
      <w:pPr>
        <w:pStyle w:val="Corpodetexto"/>
        <w:spacing w:before="80"/>
        <w:ind w:left="0"/>
      </w:pPr>
    </w:p>
    <w:p w14:paraId="53B84761" w14:textId="03B792C0" w:rsidR="000E28DD" w:rsidRDefault="00D27AC1">
      <w:pPr>
        <w:ind w:left="436"/>
        <w:rPr>
          <w:b/>
          <w:sz w:val="24"/>
        </w:rPr>
      </w:pPr>
      <w:r>
        <w:rPr>
          <w:b/>
          <w:sz w:val="24"/>
        </w:rPr>
        <w:t>SALA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OUVIDORIA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MOITA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BONITA/SE,</w:t>
      </w:r>
      <w:r>
        <w:rPr>
          <w:b/>
          <w:spacing w:val="-4"/>
          <w:sz w:val="24"/>
        </w:rPr>
        <w:t xml:space="preserve"> </w:t>
      </w:r>
      <w:r w:rsidR="005D35FC">
        <w:rPr>
          <w:b/>
          <w:sz w:val="24"/>
        </w:rPr>
        <w:t>31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 w:rsidR="005D35FC">
        <w:rPr>
          <w:b/>
          <w:sz w:val="24"/>
        </w:rPr>
        <w:t>AGOSTO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107AF0">
        <w:rPr>
          <w:b/>
          <w:spacing w:val="-4"/>
          <w:sz w:val="24"/>
        </w:rPr>
        <w:t>6</w:t>
      </w:r>
    </w:p>
    <w:p w14:paraId="5F972B74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56AEB77" w14:textId="77777777" w:rsidR="000E28DD" w:rsidRDefault="000E28DD">
      <w:pPr>
        <w:pStyle w:val="Corpodetexto"/>
        <w:ind w:left="0"/>
        <w:rPr>
          <w:b/>
          <w:sz w:val="20"/>
        </w:rPr>
      </w:pPr>
    </w:p>
    <w:p w14:paraId="31D80468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72DCAE5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2CD871C" w14:textId="77777777" w:rsidR="000E28DD" w:rsidRDefault="000E28DD">
      <w:pPr>
        <w:pStyle w:val="Corpodetexto"/>
        <w:ind w:left="0"/>
        <w:rPr>
          <w:b/>
          <w:sz w:val="20"/>
        </w:rPr>
      </w:pPr>
    </w:p>
    <w:p w14:paraId="61C527CB" w14:textId="77777777" w:rsidR="000E28DD" w:rsidRDefault="00D27AC1">
      <w:pPr>
        <w:pStyle w:val="Corpodetexto"/>
        <w:spacing w:before="28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639482CA" wp14:editId="536A7CBD">
            <wp:simplePos x="0" y="0"/>
            <wp:positionH relativeFrom="page">
              <wp:posOffset>2277110</wp:posOffset>
            </wp:positionH>
            <wp:positionV relativeFrom="paragraph">
              <wp:posOffset>181910</wp:posOffset>
            </wp:positionV>
            <wp:extent cx="3447401" cy="85725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401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28DD">
      <w:pgSz w:w="11920" w:h="16840"/>
      <w:pgMar w:top="2460" w:right="1559" w:bottom="1160" w:left="1700" w:header="54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4C6D" w14:textId="77777777" w:rsidR="003B192F" w:rsidRDefault="00D27AC1">
      <w:r>
        <w:separator/>
      </w:r>
    </w:p>
  </w:endnote>
  <w:endnote w:type="continuationSeparator" w:id="0">
    <w:p w14:paraId="3BB843A2" w14:textId="77777777" w:rsidR="003B192F" w:rsidRDefault="00D2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73F8" w14:textId="77777777" w:rsidR="000E28DD" w:rsidRDefault="00D27AC1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3DCA3A3B" wp14:editId="1228CB71">
              <wp:simplePos x="0" y="0"/>
              <wp:positionH relativeFrom="page">
                <wp:posOffset>1290574</wp:posOffset>
              </wp:positionH>
              <wp:positionV relativeFrom="page">
                <wp:posOffset>9936162</wp:posOffset>
              </wp:positionV>
              <wp:extent cx="4983480" cy="355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3480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EA19C" w14:textId="77777777" w:rsidR="000E28DD" w:rsidRDefault="00D27AC1">
                          <w:pPr>
                            <w:pStyle w:val="Corpodetexto"/>
                            <w:spacing w:line="258" w:lineRule="exact"/>
                            <w:ind w:left="0"/>
                            <w:jc w:val="center"/>
                            <w:rPr>
                              <w:rFonts w:ascii="Calibri Light" w:hAnsi="Calibri Light"/>
                            </w:rPr>
                          </w:pPr>
                          <w:r>
                            <w:rPr>
                              <w:rFonts w:ascii="Calibri Light" w:hAnsi="Calibri Light"/>
                            </w:rPr>
                            <w:t>Endereço: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Praça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Santa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Terezinha,</w:t>
                          </w:r>
                          <w:r>
                            <w:rPr>
                              <w:rFonts w:ascii="Calibri Light" w:hAnsi="Calibri Ligh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26,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Centro-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CEP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49.560-000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Moita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Bonita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-</w:t>
                          </w:r>
                          <w:r>
                            <w:rPr>
                              <w:rFonts w:ascii="Calibri Light" w:hAnsi="Calibri Light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</w:rPr>
                            <w:t>SE</w:t>
                          </w:r>
                        </w:p>
                        <w:p w14:paraId="33AACAEB" w14:textId="77777777" w:rsidR="000E28DD" w:rsidRDefault="00D27AC1">
                          <w:pPr>
                            <w:spacing w:line="286" w:lineRule="exact"/>
                            <w:jc w:val="center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Fone/fax.</w:t>
                          </w:r>
                          <w:r>
                            <w:rPr>
                              <w:rFonts w:ascii="Calibri Light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(79)</w:t>
                          </w:r>
                          <w:r>
                            <w:rPr>
                              <w:rFonts w:ascii="Calibri Ligh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3453-1255</w:t>
                          </w:r>
                          <w:r>
                            <w:rPr>
                              <w:rFonts w:ascii="Calibri Light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E-mail.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 Light"/>
                                <w:color w:val="0000FF"/>
                                <w:spacing w:val="-2"/>
                                <w:u w:val="single" w:color="0000FF"/>
                              </w:rPr>
                              <w:t>procuradoria@moitabonita.se.gov.br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A3A3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01.6pt;margin-top:782.35pt;width:392.4pt;height:28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d3CrAEAAEYDAAAOAAAAZHJzL2Uyb0RvYy54bWysUsFu2zAMvQ/YPwi6L3KatsiMOMW2YsOA&#10;YivQ7gNkWYqFWaImKrHz96OUOC2227CLTJlPj++R3NxNbmAHHdGCb/hyUXGmvYLO+l3Dfzx/frfm&#10;DJP0nRzA64YfNfK77ds3mzHU+gp6GDodGZF4rMfQ8D6lUAuBqtdO4gKC9pQ0EJ1MdI070UU5Ersb&#10;xFVV3YoRYhciKI1If+9PSb4t/MZolb4bgzqxoeGkLZUzlrPNp9huZL2LMvRWnWXIf1DhpPVU9EJ1&#10;L5Nk+2j/onJWRUAwaaHACTDGKl08kJtl9Yebp14GXbxQczBc2oT/j1Z9OzxGZruGrzjz0tGInvWU&#10;WpjYKjdnDFgT5ikQKk0fYaIhF6MYHkD9RIKIV5jTAyR0bsZkostfssnoIfX/eOk5FWGKfl6/X6+u&#10;15RSlFvd3NxWZSji5XWImL5ocCwHDY8006JAHh4w5fqyniFnMaf6WVaa2qm4W85mWuiO5GWkkTcc&#10;f+1l1JwNXz31NO/HHMQ5aOcgpuETlC3Kljx82CcwtgjIlU68ZwE0rKLrvFh5G17fC+pl/be/AQAA&#10;//8DAFBLAwQUAAYACAAAACEAQssXBeEAAAANAQAADwAAAGRycy9kb3ducmV2LnhtbEyPwU7DMBBE&#10;70j8g7VI3KhNgDRN41QVghMSIg2HHp3YTazG6xC7bfh7lhMcd+ZpdqbYzG5gZzMF61HC/UIAM9h6&#10;bbGT8Fm/3mXAQlSo1eDRSPg2ATbl9VWhcu0vWJnzLnaMQjDkSkIf45hzHtreOBUWfjRI3sFPTkU6&#10;p47rSV0o3A08ESLlTlmkD70azXNv2uPu5CRs91i92K/35qM6VLauVwLf0qOUtzfzdg0smjn+wfBb&#10;n6pDSZ0af0Id2CAhEQ8JoWQ8pY9LYISssozmNSSliVgCLwv+f0X5AwAA//8DAFBLAQItABQABgAI&#10;AAAAIQC2gziS/gAAAOEBAAATAAAAAAAAAAAAAAAAAAAAAABbQ29udGVudF9UeXBlc10ueG1sUEsB&#10;Ai0AFAAGAAgAAAAhADj9If/WAAAAlAEAAAsAAAAAAAAAAAAAAAAALwEAAF9yZWxzLy5yZWxzUEsB&#10;Ai0AFAAGAAgAAAAhALj53cKsAQAARgMAAA4AAAAAAAAAAAAAAAAALgIAAGRycy9lMm9Eb2MueG1s&#10;UEsBAi0AFAAGAAgAAAAhAELLFwXhAAAADQEAAA8AAAAAAAAAAAAAAAAABgQAAGRycy9kb3ducmV2&#10;LnhtbFBLBQYAAAAABAAEAPMAAAAUBQAAAAA=&#10;" filled="f" stroked="f">
              <v:textbox inset="0,0,0,0">
                <w:txbxContent>
                  <w:p w14:paraId="6F9EA19C" w14:textId="77777777" w:rsidR="000E28DD" w:rsidRDefault="00D27AC1">
                    <w:pPr>
                      <w:pStyle w:val="Corpodetexto"/>
                      <w:spacing w:line="258" w:lineRule="exact"/>
                      <w:ind w:left="0"/>
                      <w:jc w:val="center"/>
                      <w:rPr>
                        <w:rFonts w:ascii="Calibri Light" w:hAnsi="Calibri Light"/>
                      </w:rPr>
                    </w:pPr>
                    <w:r>
                      <w:rPr>
                        <w:rFonts w:ascii="Calibri Light" w:hAnsi="Calibri Light"/>
                      </w:rPr>
                      <w:t>Endereço:</w:t>
                    </w:r>
                    <w:r>
                      <w:rPr>
                        <w:rFonts w:ascii="Calibri Light" w:hAnsi="Calibri Light"/>
                        <w:spacing w:val="-5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Praça</w:t>
                    </w:r>
                    <w:r>
                      <w:rPr>
                        <w:rFonts w:ascii="Calibri Light" w:hAnsi="Calibri Light"/>
                        <w:spacing w:val="-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Santa</w:t>
                    </w:r>
                    <w:r>
                      <w:rPr>
                        <w:rFonts w:ascii="Calibri Light" w:hAnsi="Calibri Light"/>
                        <w:spacing w:val="-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Terezinha,</w:t>
                    </w:r>
                    <w:r>
                      <w:rPr>
                        <w:rFonts w:ascii="Calibri Light" w:hAnsi="Calibri Light"/>
                        <w:spacing w:val="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26,</w:t>
                    </w:r>
                    <w:r>
                      <w:rPr>
                        <w:rFonts w:ascii="Calibri Light" w:hAnsi="Calibri Light"/>
                        <w:spacing w:val="-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Centro-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CEP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49.560-000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Moita</w:t>
                    </w:r>
                    <w:r>
                      <w:rPr>
                        <w:rFonts w:ascii="Calibri Light" w:hAnsi="Calibri Light"/>
                        <w:spacing w:val="-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Bonita</w:t>
                    </w:r>
                    <w:r>
                      <w:rPr>
                        <w:rFonts w:ascii="Calibri Light" w:hAnsi="Calibri Light"/>
                        <w:spacing w:val="-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-</w:t>
                    </w:r>
                    <w:r>
                      <w:rPr>
                        <w:rFonts w:ascii="Calibri Light" w:hAnsi="Calibri Light"/>
                        <w:spacing w:val="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5"/>
                      </w:rPr>
                      <w:t>SE</w:t>
                    </w:r>
                  </w:p>
                  <w:p w14:paraId="33AACAEB" w14:textId="77777777" w:rsidR="000E28DD" w:rsidRDefault="00D27AC1">
                    <w:pPr>
                      <w:spacing w:line="286" w:lineRule="exact"/>
                      <w:jc w:val="center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Fone/fax.</w:t>
                    </w:r>
                    <w:r>
                      <w:rPr>
                        <w:rFonts w:ascii="Calibri Ligh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(79)</w:t>
                    </w:r>
                    <w:r>
                      <w:rPr>
                        <w:rFonts w:ascii="Calibri Ligh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3453-1255</w:t>
                    </w:r>
                    <w:r>
                      <w:rPr>
                        <w:rFonts w:ascii="Calibri Light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E-mail.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rFonts w:ascii="Calibri Light"/>
                          <w:color w:val="0000FF"/>
                          <w:spacing w:val="-2"/>
                          <w:u w:val="single" w:color="0000FF"/>
                        </w:rPr>
                        <w:t>procuradoria@moitabonita.se.gov.br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03414" w14:textId="77777777" w:rsidR="003B192F" w:rsidRDefault="00D27AC1">
      <w:r>
        <w:separator/>
      </w:r>
    </w:p>
  </w:footnote>
  <w:footnote w:type="continuationSeparator" w:id="0">
    <w:p w14:paraId="5E3D01D3" w14:textId="77777777" w:rsidR="003B192F" w:rsidRDefault="00D2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56DA" w14:textId="77777777" w:rsidR="000E28DD" w:rsidRDefault="00D27AC1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38176" behindDoc="1" locked="0" layoutInCell="1" allowOverlap="1" wp14:anchorId="5B56E3C4" wp14:editId="2F6CC420">
          <wp:simplePos x="0" y="0"/>
          <wp:positionH relativeFrom="page">
            <wp:posOffset>3512820</wp:posOffset>
          </wp:positionH>
          <wp:positionV relativeFrom="page">
            <wp:posOffset>342900</wp:posOffset>
          </wp:positionV>
          <wp:extent cx="523875" cy="680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7AACC501" wp14:editId="510EBF35">
              <wp:simplePos x="0" y="0"/>
              <wp:positionH relativeFrom="page">
                <wp:posOffset>2230754</wp:posOffset>
              </wp:positionH>
              <wp:positionV relativeFrom="page">
                <wp:posOffset>1008731</wp:posOffset>
              </wp:positionV>
              <wp:extent cx="3100070" cy="567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0070" cy="567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17801" w14:textId="77777777" w:rsidR="000E28DD" w:rsidRDefault="00D27AC1">
                          <w:pPr>
                            <w:pStyle w:val="Corpodetexto"/>
                            <w:spacing w:before="20" w:line="281" w:lineRule="exact"/>
                            <w:ind w:left="0" w:right="1"/>
                            <w:jc w:val="center"/>
                          </w:pPr>
                          <w:r>
                            <w:t>ESTADO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SERGIPE</w:t>
                          </w:r>
                        </w:p>
                        <w:p w14:paraId="3335A2EB" w14:textId="77777777" w:rsidR="000E28DD" w:rsidRDefault="00D27AC1">
                          <w:pPr>
                            <w:spacing w:line="281" w:lineRule="exact"/>
                            <w:ind w:left="1" w:righ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MOITA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BONITA</w:t>
                          </w:r>
                        </w:p>
                        <w:p w14:paraId="2BB7E212" w14:textId="77777777" w:rsidR="000E28DD" w:rsidRDefault="00D27AC1">
                          <w:pPr>
                            <w:spacing w:before="10"/>
                            <w:ind w:left="1" w:right="1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Ouvidoria</w:t>
                          </w:r>
                          <w:r>
                            <w:rPr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CC5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5.65pt;margin-top:79.45pt;width:244.1pt;height:44.7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jJqQEAAD8DAAAOAAAAZHJzL2Uyb0RvYy54bWysUsFu2zAMvQ/oPwi6N3JSLN2MOMXWYsOA&#10;YhvQ7gNkWYqFWaImKrHz96MUJy2227CLTJlPj3yP3NxNbmAHHdGCb/hyUXGmvYLO+l3Dfzx/un7H&#10;GSbpOzmA1w0/auR326s3mzHUegU9DJ2OjEg81mNoeJ9SqIVA1WsncQFBe0oaiE4musad6KIcid0N&#10;YlVVazFC7EIEpRHp78MpybeF3xit0jdjUCc2NJx6S+WM5WzzKbYbWe+iDL1VcxvyH7pw0noqeqF6&#10;kEmyfbR/UTmrIiCYtFDgBBhjlS4aSM2y+kPNUy+DLlrIHAwXm/D/0aqvh++R2a7hK868dDSiZz2l&#10;Fia2yuaMAWvCPAVCpekjTDTkIhTDI6ifSBDxCnN6gITOZkwmuvwlmYwekv/Hi+dUhCn6ebOsquqW&#10;Uopyb9e36/dlKOLldYiYPmtwLAcNjzTT0oE8PGLK9WV9hszNnOrnttLUTrOKFrojiRhp1g3HX3sZ&#10;NWfDF09m5sU4B/EctOcgpuEeyvpkLR4+7BMYWyrnEifeuTJNqTQ0b1Reg9f3gnrZ++1vAAAA//8D&#10;AFBLAwQUAAYACAAAACEAx2Wgp+EAAAALAQAADwAAAGRycy9kb3ducmV2LnhtbEyPwU7DMBBE70j9&#10;B2srcaNOG1IlIU5VITghIdJw4OjE28RqvA6x24a/x5zKcTVPM2+L3WwGdsHJaUsC1qsIGFJrlaZO&#10;wGf9+pACc16SkoMlFPCDDnbl4q6QubJXqvBy8B0LJeRyKaD3fsw5d22PRrqVHZFCdrSTkT6cU8fV&#10;JK+h3Ax8E0VbbqSmsNDLEZ97bE+HsxGw/6LqRX+/Nx/VsdJ1nUX0tj0Jcb+c90/APM7+BsOfflCH&#10;Mjg19kzKsUFAnKzjgIYgSTNggUjjLAHWCNg8pjHwsuD/fyh/AQAA//8DAFBLAQItABQABgAIAAAA&#10;IQC2gziS/gAAAOEBAAATAAAAAAAAAAAAAAAAAAAAAABbQ29udGVudF9UeXBlc10ueG1sUEsBAi0A&#10;FAAGAAgAAAAhADj9If/WAAAAlAEAAAsAAAAAAAAAAAAAAAAALwEAAF9yZWxzLy5yZWxzUEsBAi0A&#10;FAAGAAgAAAAhAPC1aMmpAQAAPwMAAA4AAAAAAAAAAAAAAAAALgIAAGRycy9lMm9Eb2MueG1sUEsB&#10;Ai0AFAAGAAgAAAAhAMdloKfhAAAACwEAAA8AAAAAAAAAAAAAAAAAAwQAAGRycy9kb3ducmV2Lnht&#10;bFBLBQYAAAAABAAEAPMAAAARBQAAAAA=&#10;" filled="f" stroked="f">
              <v:textbox inset="0,0,0,0">
                <w:txbxContent>
                  <w:p w14:paraId="42117801" w14:textId="77777777" w:rsidR="000E28DD" w:rsidRDefault="00D27AC1">
                    <w:pPr>
                      <w:pStyle w:val="Corpodetexto"/>
                      <w:spacing w:before="20" w:line="281" w:lineRule="exact"/>
                      <w:ind w:left="0" w:right="1"/>
                      <w:jc w:val="center"/>
                    </w:pPr>
                    <w:r>
                      <w:t>ESTADO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SERGIPE</w:t>
                    </w:r>
                  </w:p>
                  <w:p w14:paraId="3335A2EB" w14:textId="77777777" w:rsidR="000E28DD" w:rsidRDefault="00D27AC1">
                    <w:pPr>
                      <w:spacing w:line="281" w:lineRule="exact"/>
                      <w:ind w:left="1" w:righ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MOITA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BONITA</w:t>
                    </w:r>
                  </w:p>
                  <w:p w14:paraId="2BB7E212" w14:textId="77777777" w:rsidR="000E28DD" w:rsidRDefault="00D27AC1">
                    <w:pPr>
                      <w:spacing w:before="10"/>
                      <w:ind w:left="1" w:right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Ouvidoria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8F3"/>
    <w:multiLevelType w:val="hybridMultilevel"/>
    <w:tmpl w:val="3D6230FE"/>
    <w:lvl w:ilvl="0" w:tplc="E9061422">
      <w:start w:val="1"/>
      <w:numFmt w:val="upperRoman"/>
      <w:lvlText w:val="%1"/>
      <w:lvlJc w:val="left"/>
      <w:pPr>
        <w:ind w:left="4" w:hanging="1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B67FDA">
      <w:start w:val="1"/>
      <w:numFmt w:val="lowerLetter"/>
      <w:lvlText w:val="%2)"/>
      <w:lvlJc w:val="left"/>
      <w:pPr>
        <w:ind w:left="4" w:hanging="2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 w:tplc="774E7098">
      <w:numFmt w:val="bullet"/>
      <w:lvlText w:val="•"/>
      <w:lvlJc w:val="left"/>
      <w:pPr>
        <w:ind w:left="1730" w:hanging="260"/>
      </w:pPr>
      <w:rPr>
        <w:rFonts w:hint="default"/>
        <w:lang w:val="pt-PT" w:eastAsia="en-US" w:bidi="ar-SA"/>
      </w:rPr>
    </w:lvl>
    <w:lvl w:ilvl="3" w:tplc="D03AF720">
      <w:numFmt w:val="bullet"/>
      <w:lvlText w:val="•"/>
      <w:lvlJc w:val="left"/>
      <w:pPr>
        <w:ind w:left="2595" w:hanging="260"/>
      </w:pPr>
      <w:rPr>
        <w:rFonts w:hint="default"/>
        <w:lang w:val="pt-PT" w:eastAsia="en-US" w:bidi="ar-SA"/>
      </w:rPr>
    </w:lvl>
    <w:lvl w:ilvl="4" w:tplc="4202ADCA">
      <w:numFmt w:val="bullet"/>
      <w:lvlText w:val="•"/>
      <w:lvlJc w:val="left"/>
      <w:pPr>
        <w:ind w:left="3461" w:hanging="260"/>
      </w:pPr>
      <w:rPr>
        <w:rFonts w:hint="default"/>
        <w:lang w:val="pt-PT" w:eastAsia="en-US" w:bidi="ar-SA"/>
      </w:rPr>
    </w:lvl>
    <w:lvl w:ilvl="5" w:tplc="C9FA0AB0">
      <w:numFmt w:val="bullet"/>
      <w:lvlText w:val="•"/>
      <w:lvlJc w:val="left"/>
      <w:pPr>
        <w:ind w:left="4326" w:hanging="260"/>
      </w:pPr>
      <w:rPr>
        <w:rFonts w:hint="default"/>
        <w:lang w:val="pt-PT" w:eastAsia="en-US" w:bidi="ar-SA"/>
      </w:rPr>
    </w:lvl>
    <w:lvl w:ilvl="6" w:tplc="848EB568">
      <w:numFmt w:val="bullet"/>
      <w:lvlText w:val="•"/>
      <w:lvlJc w:val="left"/>
      <w:pPr>
        <w:ind w:left="5191" w:hanging="260"/>
      </w:pPr>
      <w:rPr>
        <w:rFonts w:hint="default"/>
        <w:lang w:val="pt-PT" w:eastAsia="en-US" w:bidi="ar-SA"/>
      </w:rPr>
    </w:lvl>
    <w:lvl w:ilvl="7" w:tplc="DEAE5684">
      <w:numFmt w:val="bullet"/>
      <w:lvlText w:val="•"/>
      <w:lvlJc w:val="left"/>
      <w:pPr>
        <w:ind w:left="6057" w:hanging="260"/>
      </w:pPr>
      <w:rPr>
        <w:rFonts w:hint="default"/>
        <w:lang w:val="pt-PT" w:eastAsia="en-US" w:bidi="ar-SA"/>
      </w:rPr>
    </w:lvl>
    <w:lvl w:ilvl="8" w:tplc="9B9417D6">
      <w:numFmt w:val="bullet"/>
      <w:lvlText w:val="•"/>
      <w:lvlJc w:val="left"/>
      <w:pPr>
        <w:ind w:left="6922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5EB81244"/>
    <w:multiLevelType w:val="hybridMultilevel"/>
    <w:tmpl w:val="F9A6D918"/>
    <w:lvl w:ilvl="0" w:tplc="2702C02E">
      <w:start w:val="1"/>
      <w:numFmt w:val="upperRoman"/>
      <w:lvlText w:val="%1"/>
      <w:lvlJc w:val="left"/>
      <w:pPr>
        <w:ind w:left="4" w:hanging="12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D8A35D0">
      <w:numFmt w:val="bullet"/>
      <w:lvlText w:val="•"/>
      <w:lvlJc w:val="left"/>
      <w:pPr>
        <w:ind w:left="865" w:hanging="124"/>
      </w:pPr>
      <w:rPr>
        <w:rFonts w:hint="default"/>
        <w:lang w:val="pt-PT" w:eastAsia="en-US" w:bidi="ar-SA"/>
      </w:rPr>
    </w:lvl>
    <w:lvl w:ilvl="2" w:tplc="C30C3E50">
      <w:numFmt w:val="bullet"/>
      <w:lvlText w:val="•"/>
      <w:lvlJc w:val="left"/>
      <w:pPr>
        <w:ind w:left="1730" w:hanging="124"/>
      </w:pPr>
      <w:rPr>
        <w:rFonts w:hint="default"/>
        <w:lang w:val="pt-PT" w:eastAsia="en-US" w:bidi="ar-SA"/>
      </w:rPr>
    </w:lvl>
    <w:lvl w:ilvl="3" w:tplc="03784DE4">
      <w:numFmt w:val="bullet"/>
      <w:lvlText w:val="•"/>
      <w:lvlJc w:val="left"/>
      <w:pPr>
        <w:ind w:left="2595" w:hanging="124"/>
      </w:pPr>
      <w:rPr>
        <w:rFonts w:hint="default"/>
        <w:lang w:val="pt-PT" w:eastAsia="en-US" w:bidi="ar-SA"/>
      </w:rPr>
    </w:lvl>
    <w:lvl w:ilvl="4" w:tplc="B468A612">
      <w:numFmt w:val="bullet"/>
      <w:lvlText w:val="•"/>
      <w:lvlJc w:val="left"/>
      <w:pPr>
        <w:ind w:left="3461" w:hanging="124"/>
      </w:pPr>
      <w:rPr>
        <w:rFonts w:hint="default"/>
        <w:lang w:val="pt-PT" w:eastAsia="en-US" w:bidi="ar-SA"/>
      </w:rPr>
    </w:lvl>
    <w:lvl w:ilvl="5" w:tplc="69D4580E">
      <w:numFmt w:val="bullet"/>
      <w:lvlText w:val="•"/>
      <w:lvlJc w:val="left"/>
      <w:pPr>
        <w:ind w:left="4326" w:hanging="124"/>
      </w:pPr>
      <w:rPr>
        <w:rFonts w:hint="default"/>
        <w:lang w:val="pt-PT" w:eastAsia="en-US" w:bidi="ar-SA"/>
      </w:rPr>
    </w:lvl>
    <w:lvl w:ilvl="6" w:tplc="8AF08F84">
      <w:numFmt w:val="bullet"/>
      <w:lvlText w:val="•"/>
      <w:lvlJc w:val="left"/>
      <w:pPr>
        <w:ind w:left="5191" w:hanging="124"/>
      </w:pPr>
      <w:rPr>
        <w:rFonts w:hint="default"/>
        <w:lang w:val="pt-PT" w:eastAsia="en-US" w:bidi="ar-SA"/>
      </w:rPr>
    </w:lvl>
    <w:lvl w:ilvl="7" w:tplc="5798C07E">
      <w:numFmt w:val="bullet"/>
      <w:lvlText w:val="•"/>
      <w:lvlJc w:val="left"/>
      <w:pPr>
        <w:ind w:left="6057" w:hanging="124"/>
      </w:pPr>
      <w:rPr>
        <w:rFonts w:hint="default"/>
        <w:lang w:val="pt-PT" w:eastAsia="en-US" w:bidi="ar-SA"/>
      </w:rPr>
    </w:lvl>
    <w:lvl w:ilvl="8" w:tplc="12FEFDA2">
      <w:numFmt w:val="bullet"/>
      <w:lvlText w:val="•"/>
      <w:lvlJc w:val="left"/>
      <w:pPr>
        <w:ind w:left="6922" w:hanging="12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DD"/>
    <w:rsid w:val="000E28DD"/>
    <w:rsid w:val="00107AF0"/>
    <w:rsid w:val="003B192F"/>
    <w:rsid w:val="00437C31"/>
    <w:rsid w:val="005D35FC"/>
    <w:rsid w:val="005E55D2"/>
    <w:rsid w:val="00772449"/>
    <w:rsid w:val="008B2133"/>
    <w:rsid w:val="008F0211"/>
    <w:rsid w:val="00D27AC1"/>
    <w:rsid w:val="00E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5AB3"/>
  <w15:docId w15:val="{0ED16A50-1D06-456D-840F-CBBCA772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4" w:right="13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@moitabonita.se.gov.br" TargetMode="External"/><Relationship Id="rId1" Type="http://schemas.openxmlformats.org/officeDocument/2006/relationships/hyperlink" Target="mailto:procuradoria@moitabonit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725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</cp:revision>
  <cp:lastPrinted>2026-08-31T17:37:00Z</cp:lastPrinted>
  <dcterms:created xsi:type="dcterms:W3CDTF">2025-12-04T12:10:00Z</dcterms:created>
  <dcterms:modified xsi:type="dcterms:W3CDTF">2026-08-31T17:37:00Z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2019</vt:lpwstr>
  </property>
</Properties>
</file>