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5DA14" w14:textId="52B47A97" w:rsidR="00FF42DB" w:rsidRDefault="00FF42DB" w:rsidP="00FF42DB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70CFC1AD" wp14:editId="612582C6">
            <wp:extent cx="1152525" cy="1152525"/>
            <wp:effectExtent l="0" t="0" r="0" b="9525"/>
            <wp:docPr id="1222532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5320" name="Imagem 1222532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C5E39" w14:textId="77777777" w:rsidR="00FF42DB" w:rsidRDefault="00FF42DB" w:rsidP="00FF42DB">
      <w:pPr>
        <w:jc w:val="center"/>
        <w:rPr>
          <w:rFonts w:ascii="Arial" w:hAnsi="Arial" w:cs="Arial"/>
          <w:b/>
          <w:bCs/>
        </w:rPr>
      </w:pPr>
    </w:p>
    <w:p w14:paraId="7481C48F" w14:textId="73BC2F38" w:rsidR="00FF42DB" w:rsidRPr="00FF42DB" w:rsidRDefault="00FF42DB" w:rsidP="00FF42DB">
      <w:pPr>
        <w:jc w:val="center"/>
        <w:rPr>
          <w:rFonts w:ascii="Arial" w:hAnsi="Arial" w:cs="Arial"/>
          <w:b/>
          <w:bCs/>
        </w:rPr>
      </w:pPr>
      <w:r w:rsidRPr="00FF42DB">
        <w:rPr>
          <w:rFonts w:ascii="Arial" w:hAnsi="Arial" w:cs="Arial"/>
          <w:b/>
          <w:bCs/>
        </w:rPr>
        <w:t>OUVIDORIA GERAL PÚBLICA MUNICIPAL – OUVID</w:t>
      </w:r>
    </w:p>
    <w:p w14:paraId="3730603A" w14:textId="77777777" w:rsidR="00FF42DB" w:rsidRDefault="00FF42DB"/>
    <w:p w14:paraId="6C3C6460" w14:textId="2EA0929E" w:rsidR="0023003F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FF42DB">
        <w:rPr>
          <w:rFonts w:ascii="Arial" w:hAnsi="Arial" w:cs="Arial"/>
        </w:rPr>
        <w:t>Declaro para os devidos fins legais e a quem possa interessar que, no período de 2021 a</w:t>
      </w:r>
      <w:r>
        <w:rPr>
          <w:rFonts w:ascii="Arial" w:hAnsi="Arial" w:cs="Arial"/>
        </w:rPr>
        <w:t xml:space="preserve"> presente data</w:t>
      </w:r>
      <w:r w:rsidRPr="00FF42DB">
        <w:rPr>
          <w:rFonts w:ascii="Arial" w:hAnsi="Arial" w:cs="Arial"/>
        </w:rPr>
        <w:t xml:space="preserve"> de 202</w:t>
      </w:r>
      <w:r w:rsidR="00B23AB5">
        <w:rPr>
          <w:rFonts w:ascii="Arial" w:hAnsi="Arial" w:cs="Arial"/>
        </w:rPr>
        <w:t>5</w:t>
      </w:r>
      <w:r w:rsidRPr="00FF42DB">
        <w:rPr>
          <w:rFonts w:ascii="Arial" w:hAnsi="Arial" w:cs="Arial"/>
        </w:rPr>
        <w:t>, não foi realizada classificação de informações em nenhum grau de sigilo.</w:t>
      </w:r>
    </w:p>
    <w:p w14:paraId="20BAC5D8" w14:textId="77777777" w:rsidR="00FF42DB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</w:p>
    <w:p w14:paraId="3EEF0FC6" w14:textId="064A979C" w:rsidR="00FF42DB" w:rsidRPr="00FF42DB" w:rsidRDefault="00FF42DB" w:rsidP="00FF42DB">
      <w:pPr>
        <w:spacing w:line="360" w:lineRule="auto"/>
        <w:ind w:firstLine="709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6A6DDE9" wp14:editId="51211701">
            <wp:extent cx="3343275" cy="1800225"/>
            <wp:effectExtent l="0" t="0" r="9525" b="9525"/>
            <wp:docPr id="20567876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78768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2DB" w:rsidRPr="00FF42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2DB"/>
    <w:rsid w:val="00116E8B"/>
    <w:rsid w:val="0023003F"/>
    <w:rsid w:val="00477C33"/>
    <w:rsid w:val="005C5C72"/>
    <w:rsid w:val="00633183"/>
    <w:rsid w:val="00922207"/>
    <w:rsid w:val="009355A9"/>
    <w:rsid w:val="009506D4"/>
    <w:rsid w:val="00B23AB5"/>
    <w:rsid w:val="00CA469A"/>
    <w:rsid w:val="00FF4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FD72"/>
  <w15:chartTrackingRefBased/>
  <w15:docId w15:val="{B77F46EB-B6D7-4CDB-8AAD-D6CB81F44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355A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355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Willians Barbosa</dc:creator>
  <cp:keywords/>
  <dc:description/>
  <cp:lastModifiedBy>Willians Barbosa</cp:lastModifiedBy>
  <cp:revision>2</cp:revision>
  <cp:lastPrinted>2025-04-27T03:48:00Z</cp:lastPrinted>
  <dcterms:created xsi:type="dcterms:W3CDTF">2025-04-27T03:50:00Z</dcterms:created>
  <dcterms:modified xsi:type="dcterms:W3CDTF">2025-04-27T03:50:00Z</dcterms:modified>
</cp:coreProperties>
</file>